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bookmarkStart w:id="0" w:name="_GoBack"/>
      <w:bookmarkEnd w:id="0"/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162910" w:rsidRPr="00053AEA">
        <w:rPr>
          <w:rFonts w:ascii="Times New Roman" w:hAnsi="Times New Roman" w:cs="Times New Roman"/>
          <w:noProof/>
          <w:sz w:val="28"/>
          <w:szCs w:val="28"/>
        </w:rPr>
        <w:t>08.06.01 Техника и технологии строительства. Строительная механика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409"/>
        <w:gridCol w:w="4842"/>
        <w:gridCol w:w="2529"/>
      </w:tblGrid>
      <w:tr w:rsidR="00D66260" w:rsidRPr="00D66260" w:rsidTr="002258CE">
        <w:tc>
          <w:tcPr>
            <w:tcW w:w="12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5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0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2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3773D" w:rsidRPr="00D66260" w:rsidTr="002258CE">
        <w:tc>
          <w:tcPr>
            <w:tcW w:w="1242" w:type="dxa"/>
            <w:vMerge w:val="restart"/>
          </w:tcPr>
          <w:p w:rsidR="0043773D" w:rsidRPr="00D66260" w:rsidRDefault="0043773D" w:rsidP="00162910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0</w:t>
            </w:r>
            <w:r w:rsidR="00162910">
              <w:rPr>
                <w:rFonts w:ascii="Times New Roman" w:hAnsi="Times New Roman" w:cs="Times New Roman"/>
                <w:lang w:val="en-US"/>
              </w:rPr>
              <w:t>8</w:t>
            </w:r>
            <w:r w:rsidRPr="00D66260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43" w:type="dxa"/>
            <w:vMerge w:val="restart"/>
          </w:tcPr>
          <w:p w:rsidR="0043773D" w:rsidRPr="00D66260" w:rsidRDefault="00D835ED" w:rsidP="002258CE">
            <w:pPr>
              <w:rPr>
                <w:rFonts w:ascii="Times New Roman" w:hAnsi="Times New Roman" w:cs="Times New Roman"/>
              </w:rPr>
            </w:pPr>
            <w:r w:rsidRPr="00D835ED">
              <w:rPr>
                <w:rFonts w:ascii="Times New Roman" w:hAnsi="Times New Roman" w:cs="Times New Roman"/>
              </w:rPr>
              <w:t xml:space="preserve">Техника и технологии строительства </w:t>
            </w:r>
            <w:r>
              <w:rPr>
                <w:rFonts w:ascii="Times New Roman" w:hAnsi="Times New Roman" w:cs="Times New Roman"/>
              </w:rPr>
              <w:t xml:space="preserve">Направленность - </w:t>
            </w:r>
            <w:r w:rsidR="00237CDA">
              <w:rPr>
                <w:rFonts w:ascii="Times New Roman" w:hAnsi="Times New Roman" w:cs="Times New Roman"/>
              </w:rPr>
              <w:t>Строительная механика</w:t>
            </w:r>
          </w:p>
        </w:tc>
        <w:tc>
          <w:tcPr>
            <w:tcW w:w="1985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409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529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Доска учебная (мелово-маркерная)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шт,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Проектор-1 шт./ПК (Pentium G, 4 Gb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 задач с применением информационно-коммуникационных технологий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микрофон, экран, меловая доска, компьютер (Процессор Pentium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обучения: Компъютер-18 шт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Мультимедийное оборудование, проектор, микрофон, экран, меловая доска, компьютер (Процессор Pentium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охрана и коммерческая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интеллектуальной собственности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микрофон, экран, меловая доска, компьютер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(Процессор Pentium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Flexctor 3C – 8 штук, Рабочая станция для проведения тренингов Ноутбук HP "Compaq 6730s" – 12 штук, Проектор Nec NP215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(NP215G) DLP BriliantColor 2500, Штанга SMS Projector CLV 500 750 mm+Unislide, Интерактивная доска STARBoard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409" w:type="dxa"/>
          </w:tcPr>
          <w:p w:rsidR="00074BD0" w:rsidRPr="00D66260" w:rsidRDefault="00074BD0" w:rsidP="00A609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A609B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A609B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F83CCD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409" w:type="dxa"/>
          </w:tcPr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842" w:type="dxa"/>
          </w:tcPr>
          <w:p w:rsidR="00074BD0" w:rsidRPr="00D66260" w:rsidRDefault="00074BD0" w:rsidP="00A609B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A609B5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A609B5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A609B5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Доска учебная (мелово-маркерная)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A609B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Рабочая станция Flexctor 3C – 8 штук, Рабочая станция для проведения тренингов Ноутбук HP "Compaq 6730s" – 12 штук, Проектор Nec NP215 (NP215G) DLP BriliantColor 2500, Штанга SMS Projector CLV 500 750 mm+Unislide, Интерактивная доска STARBoard  FX 82W.</w:t>
            </w:r>
          </w:p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(мелово-маркерная)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A60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A609B5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A609B5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A609B5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Core 2Duo, 2GB RAM, 1Tb HDD, GeForce GTХ Series)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Microsoft Desktop Education ALNGLicSAPk MVL A Faculty EES (OS Windows, MS Office) срочная монопольная лицензия.  Договор  № SBR003-190009895400419 от 04 декабря 2019 года</w:t>
            </w:r>
          </w:p>
          <w:p w:rsidR="00074BD0" w:rsidRPr="00D66260" w:rsidRDefault="00074BD0" w:rsidP="00A609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F83CCD" w:rsidRDefault="00993547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5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2409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Минаевский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Mathcad.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 продукт: Microsoft Visual C++,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SCAD Office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993547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5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Строительная механика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Autodesk Free software download for students &amp;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074BD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для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074BD0" w:rsidRPr="004E6575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кронштейном Apart SDQ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Экран для проектора Lumien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проектор Optoma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Радиомикрофон-Arthur Forty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проектором-MicroXperts с монитором</w:t>
            </w:r>
          </w:p>
          <w:p w:rsidR="00074BD0" w:rsidRPr="0016291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LicSAPk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74BD0" w:rsidRPr="00D66260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T-FLEX CAD Учебная Версия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Адрес: 127055, г. Москва,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Лицензия не требуется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="00856263"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4BD0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Минаевский пер., д. 2  (корпус 7, этаж 7).</w:t>
            </w:r>
          </w:p>
        </w:tc>
        <w:tc>
          <w:tcPr>
            <w:tcW w:w="4842" w:type="dxa"/>
          </w:tcPr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 Core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Автоматизированное рабочее место студента кафедры САП-Intel Core i3-4150 с монитором Philips</w:t>
            </w:r>
          </w:p>
          <w:p w:rsidR="00074BD0" w:rsidRPr="0043773D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Office . Desktop Education ALNJ LicSAPk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Mathcad.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№Tr071768 от 08.10.10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SCAD Office 11.3</w:t>
            </w:r>
          </w:p>
          <w:p w:rsidR="00074BD0" w:rsidRPr="0043773D" w:rsidRDefault="00074BD0" w:rsidP="00A609B5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A609B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23" w:rsidRDefault="00784523">
      <w:pPr>
        <w:spacing w:after="0" w:line="240" w:lineRule="auto"/>
      </w:pPr>
      <w:r>
        <w:separator/>
      </w:r>
    </w:p>
  </w:endnote>
  <w:endnote w:type="continuationSeparator" w:id="0">
    <w:p w:rsidR="00784523" w:rsidRDefault="0078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58CE" w:rsidRPr="00B84A2F" w:rsidRDefault="002258CE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41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58CE" w:rsidRDefault="00225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23" w:rsidRDefault="00784523">
      <w:pPr>
        <w:spacing w:after="0" w:line="240" w:lineRule="auto"/>
      </w:pPr>
      <w:r>
        <w:separator/>
      </w:r>
    </w:p>
  </w:footnote>
  <w:footnote w:type="continuationSeparator" w:id="0">
    <w:p w:rsidR="00784523" w:rsidRDefault="0078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1"/>
    <w:rsid w:val="00074BD0"/>
    <w:rsid w:val="0007761A"/>
    <w:rsid w:val="00162910"/>
    <w:rsid w:val="002258CE"/>
    <w:rsid w:val="00237CDA"/>
    <w:rsid w:val="0025740C"/>
    <w:rsid w:val="002C24AD"/>
    <w:rsid w:val="003143A6"/>
    <w:rsid w:val="0043773D"/>
    <w:rsid w:val="00633334"/>
    <w:rsid w:val="00784523"/>
    <w:rsid w:val="007876EF"/>
    <w:rsid w:val="00856263"/>
    <w:rsid w:val="00993547"/>
    <w:rsid w:val="00A07B43"/>
    <w:rsid w:val="00AE38B1"/>
    <w:rsid w:val="00B77E99"/>
    <w:rsid w:val="00BC1510"/>
    <w:rsid w:val="00C947DA"/>
    <w:rsid w:val="00D66260"/>
    <w:rsid w:val="00D835ED"/>
    <w:rsid w:val="00ED41A2"/>
    <w:rsid w:val="00F566FB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F626-4B64-46FF-AB14-18A7C30F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6793</Words>
  <Characters>38721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User</cp:lastModifiedBy>
  <cp:revision>2</cp:revision>
  <dcterms:created xsi:type="dcterms:W3CDTF">2020-10-22T11:40:00Z</dcterms:created>
  <dcterms:modified xsi:type="dcterms:W3CDTF">2020-10-22T11:40:00Z</dcterms:modified>
</cp:coreProperties>
</file>